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6A92D" w14:textId="5EB4CE63" w:rsidR="003E5BBE" w:rsidRDefault="003E5BBE">
      <w:pPr>
        <w:rPr>
          <w:noProof/>
        </w:rPr>
      </w:pPr>
      <w:r>
        <w:rPr>
          <w:b/>
          <w:bCs/>
          <w:noProof/>
          <w:u w:val="single"/>
        </w:rPr>
        <w:t>Topic:</w:t>
      </w:r>
    </w:p>
    <w:p w14:paraId="595E9769" w14:textId="374CDBBE" w:rsidR="003E5BBE" w:rsidRPr="003E5BBE" w:rsidRDefault="003E5BBE">
      <w:pPr>
        <w:rPr>
          <w:noProof/>
        </w:rPr>
      </w:pPr>
      <w:r>
        <w:rPr>
          <w:noProof/>
        </w:rPr>
        <w:t xml:space="preserve">Speed Dating analysis from Columbia University.  </w:t>
      </w:r>
    </w:p>
    <w:p w14:paraId="2B48A05C" w14:textId="77777777" w:rsidR="003E5BBE" w:rsidRDefault="003E5BBE">
      <w:pPr>
        <w:rPr>
          <w:b/>
          <w:bCs/>
          <w:noProof/>
          <w:u w:val="single"/>
        </w:rPr>
      </w:pPr>
    </w:p>
    <w:p w14:paraId="54B10CF5" w14:textId="14E4DEEB" w:rsidR="007B0227" w:rsidRDefault="007B0227">
      <w:pPr>
        <w:rPr>
          <w:b/>
          <w:bCs/>
          <w:noProof/>
          <w:u w:val="single"/>
        </w:rPr>
      </w:pPr>
      <w:r w:rsidRPr="007B0227">
        <w:rPr>
          <w:b/>
          <w:bCs/>
          <w:noProof/>
          <w:u w:val="single"/>
        </w:rPr>
        <w:t xml:space="preserve">Rationale: </w:t>
      </w:r>
    </w:p>
    <w:p w14:paraId="3F70B6B1" w14:textId="7FA626B0" w:rsidR="007B0227" w:rsidRPr="00F239FC" w:rsidRDefault="00F239FC">
      <w:pPr>
        <w:rPr>
          <w:rFonts w:cstheme="minorHAnsi"/>
          <w:noProof/>
        </w:rPr>
      </w:pPr>
      <w:r w:rsidRPr="00F239FC">
        <w:rPr>
          <w:rFonts w:cstheme="minorHAnsi"/>
          <w:color w:val="1D1C1D"/>
          <w:shd w:val="clear" w:color="auto" w:fill="FFFFFF"/>
        </w:rPr>
        <w:t>We were looking for an interesting and unusual dataset for this data analysis project. We determined that the speed dating data set is unusual and will assist us in conducting various analysis to better understand what influences individuals to determining if someone would be a good match.</w:t>
      </w:r>
      <w:r>
        <w:rPr>
          <w:rFonts w:cstheme="minorHAnsi"/>
          <w:color w:val="1D1C1D"/>
          <w:shd w:val="clear" w:color="auto" w:fill="FFFFFF"/>
        </w:rPr>
        <w:t xml:space="preserve"> This dataset also presents a lot of opportunities for interesting and illuminating visualizations.  </w:t>
      </w:r>
    </w:p>
    <w:p w14:paraId="0113BBA6" w14:textId="77777777" w:rsidR="007B0227" w:rsidRDefault="007B0227">
      <w:pPr>
        <w:rPr>
          <w:noProof/>
        </w:rPr>
      </w:pPr>
    </w:p>
    <w:p w14:paraId="74940240" w14:textId="274AF131" w:rsidR="007B0227" w:rsidRPr="007B0227" w:rsidRDefault="007B0227">
      <w:pPr>
        <w:rPr>
          <w:b/>
          <w:bCs/>
          <w:noProof/>
          <w:u w:val="single"/>
        </w:rPr>
      </w:pPr>
      <w:r w:rsidRPr="007B0227">
        <w:rPr>
          <w:b/>
          <w:bCs/>
          <w:noProof/>
          <w:u w:val="single"/>
        </w:rPr>
        <w:t>Visual Inspiration:</w:t>
      </w:r>
    </w:p>
    <w:p w14:paraId="13A206E5" w14:textId="33C1428A" w:rsidR="00D06319" w:rsidRDefault="007B0227">
      <w:r>
        <w:rPr>
          <w:noProof/>
        </w:rPr>
        <w:t xml:space="preserve">The Javascript challenge homework can be leveraged to provide the ability for the user to filter and/or group the dataset. </w:t>
      </w:r>
      <w:r>
        <w:rPr>
          <w:noProof/>
        </w:rPr>
        <w:br/>
      </w:r>
      <w:r>
        <w:rPr>
          <w:noProof/>
        </w:rPr>
        <w:br/>
      </w:r>
      <w:r>
        <w:rPr>
          <w:noProof/>
        </w:rPr>
        <w:drawing>
          <wp:inline distT="0" distB="0" distL="0" distR="0" wp14:anchorId="7B006918" wp14:editId="0933427E">
            <wp:extent cx="4257887" cy="2263140"/>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270726" cy="2269964"/>
                    </a:xfrm>
                    <a:prstGeom prst="rect">
                      <a:avLst/>
                    </a:prstGeom>
                  </pic:spPr>
                </pic:pic>
              </a:graphicData>
            </a:graphic>
          </wp:inline>
        </w:drawing>
      </w:r>
    </w:p>
    <w:p w14:paraId="66F6537E" w14:textId="12EDECE1" w:rsidR="007B0227" w:rsidRDefault="007B0227"/>
    <w:p w14:paraId="4CA540FD" w14:textId="1A96E251" w:rsidR="007B0227" w:rsidRDefault="007B0227">
      <w:pPr>
        <w:rPr>
          <w:noProof/>
        </w:rPr>
      </w:pPr>
      <w:r>
        <w:rPr>
          <w:noProof/>
        </w:rPr>
        <w:t xml:space="preserve">The D3 challenge homework provides a good example of how we can create a scatter plot for the speed dating participants.  We can put different criterias along our X and Y’s and make it interactive so that a </w:t>
      </w:r>
      <w:r>
        <w:rPr>
          <w:noProof/>
        </w:rPr>
        <w:lastRenderedPageBreak/>
        <w:t xml:space="preserve">user can see correlations between the different variables. </w:t>
      </w:r>
      <w:r>
        <w:rPr>
          <w:noProof/>
        </w:rPr>
        <w:br/>
      </w:r>
      <w:r>
        <w:rPr>
          <w:noProof/>
        </w:rPr>
        <w:drawing>
          <wp:inline distT="0" distB="0" distL="0" distR="0" wp14:anchorId="20B7AC88" wp14:editId="06D4779E">
            <wp:extent cx="3205892" cy="2308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13438" cy="2314295"/>
                    </a:xfrm>
                    <a:prstGeom prst="rect">
                      <a:avLst/>
                    </a:prstGeom>
                  </pic:spPr>
                </pic:pic>
              </a:graphicData>
            </a:graphic>
          </wp:inline>
        </w:drawing>
      </w:r>
    </w:p>
    <w:p w14:paraId="2974EC2F" w14:textId="1463A2AD" w:rsidR="003E5BBE" w:rsidRDefault="003E5BBE">
      <w:pPr>
        <w:rPr>
          <w:noProof/>
        </w:rPr>
      </w:pPr>
    </w:p>
    <w:p w14:paraId="4D647BF9" w14:textId="252EA222" w:rsidR="001740B2" w:rsidRDefault="001740B2">
      <w:pPr>
        <w:rPr>
          <w:noProof/>
        </w:rPr>
      </w:pPr>
      <w:r>
        <w:rPr>
          <w:noProof/>
        </w:rPr>
        <w:t xml:space="preserve">The Web Design challenge homework framework can be used to group different key correlations.  </w:t>
      </w:r>
    </w:p>
    <w:p w14:paraId="3329083F" w14:textId="2A639D3D" w:rsidR="001740B2" w:rsidRDefault="001740B2">
      <w:pPr>
        <w:rPr>
          <w:noProof/>
        </w:rPr>
      </w:pPr>
      <w:r>
        <w:rPr>
          <w:noProof/>
        </w:rPr>
        <w:drawing>
          <wp:inline distT="0" distB="0" distL="0" distR="0" wp14:anchorId="1B44185B" wp14:editId="1C195F24">
            <wp:extent cx="3012983" cy="1440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22608" cy="1444781"/>
                    </a:xfrm>
                    <a:prstGeom prst="rect">
                      <a:avLst/>
                    </a:prstGeom>
                  </pic:spPr>
                </pic:pic>
              </a:graphicData>
            </a:graphic>
          </wp:inline>
        </w:drawing>
      </w:r>
    </w:p>
    <w:p w14:paraId="4A9400B4" w14:textId="4C04B3F7" w:rsidR="005D451A" w:rsidRDefault="005D451A">
      <w:pPr>
        <w:rPr>
          <w:noProof/>
        </w:rPr>
      </w:pPr>
      <w:r>
        <w:rPr>
          <w:noProof/>
        </w:rPr>
        <w:t xml:space="preserve">The Marker Cluster activity will help us create a map of the participants and their matches.  </w:t>
      </w:r>
    </w:p>
    <w:p w14:paraId="54852E22" w14:textId="1898272F" w:rsidR="003E5BBE" w:rsidRDefault="003E5BBE">
      <w:pPr>
        <w:rPr>
          <w:noProof/>
        </w:rPr>
      </w:pPr>
    </w:p>
    <w:p w14:paraId="5AA5E6AA" w14:textId="01810E5F" w:rsidR="005D451A" w:rsidRDefault="005D451A">
      <w:pPr>
        <w:rPr>
          <w:noProof/>
        </w:rPr>
      </w:pPr>
      <w:r>
        <w:rPr>
          <w:noProof/>
        </w:rPr>
        <w:drawing>
          <wp:inline distT="0" distB="0" distL="0" distR="0" wp14:anchorId="4F11157F" wp14:editId="112056EF">
            <wp:extent cx="3405498" cy="29019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1862" cy="2915894"/>
                    </a:xfrm>
                    <a:prstGeom prst="rect">
                      <a:avLst/>
                    </a:prstGeom>
                  </pic:spPr>
                </pic:pic>
              </a:graphicData>
            </a:graphic>
          </wp:inline>
        </w:drawing>
      </w:r>
    </w:p>
    <w:p w14:paraId="63781025" w14:textId="10104C70" w:rsidR="003E5BBE" w:rsidRDefault="003E5BBE">
      <w:pPr>
        <w:rPr>
          <w:noProof/>
        </w:rPr>
      </w:pPr>
    </w:p>
    <w:p w14:paraId="5C5114DD" w14:textId="4196EC44" w:rsidR="003E5BBE" w:rsidRPr="003E5BBE" w:rsidRDefault="003E5BBE">
      <w:pPr>
        <w:rPr>
          <w:b/>
          <w:bCs/>
          <w:noProof/>
          <w:u w:val="single"/>
        </w:rPr>
      </w:pPr>
      <w:r w:rsidRPr="003E5BBE">
        <w:rPr>
          <w:b/>
          <w:bCs/>
          <w:noProof/>
          <w:u w:val="single"/>
        </w:rPr>
        <w:t>Dataset:</w:t>
      </w:r>
    </w:p>
    <w:p w14:paraId="55F2C5CB" w14:textId="62CA7732" w:rsidR="003E5BBE" w:rsidRDefault="006D3EE6">
      <w:hyperlink r:id="rId8" w:history="1">
        <w:r w:rsidR="003E5BBE" w:rsidRPr="003F6C01">
          <w:rPr>
            <w:rStyle w:val="Hyperlink"/>
          </w:rPr>
          <w:t>http://www.stat.columbia.edu/~gelman/arm/examples/speed.dating/</w:t>
        </w:r>
      </w:hyperlink>
    </w:p>
    <w:p w14:paraId="0C4B96E7" w14:textId="2134AA5A" w:rsidR="005F2DE1" w:rsidRDefault="005F2DE1">
      <w:r>
        <w:object w:dxaOrig="1520" w:dyaOrig="987" w14:anchorId="50DF4A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9" o:title=""/>
          </v:shape>
          <o:OLEObject Type="Embed" ProgID="Excel.SheetMacroEnabled.12" ShapeID="_x0000_i1025" DrawAspect="Icon" ObjectID="_1688485085" r:id="rId10"/>
        </w:object>
      </w:r>
    </w:p>
    <w:p w14:paraId="22673AA0" w14:textId="4BF24D86" w:rsidR="003E5BBE" w:rsidRDefault="003E5BBE">
      <w:r>
        <w:t>Explanation of columns:</w:t>
      </w:r>
    </w:p>
    <w:p w14:paraId="2994E7F8" w14:textId="1604737B" w:rsidR="003E5BBE" w:rsidRDefault="006D3EE6">
      <w:pPr>
        <w:rPr>
          <w:rStyle w:val="Hyperlink"/>
        </w:rPr>
      </w:pPr>
      <w:hyperlink r:id="rId11" w:history="1">
        <w:r w:rsidR="003E5BBE" w:rsidRPr="003F6C01">
          <w:rPr>
            <w:rStyle w:val="Hyperlink"/>
          </w:rPr>
          <w:t>https://perso.telecom-paristech.fr/eagan/class/igr204/data/SpeedDatingKey.pdf</w:t>
        </w:r>
      </w:hyperlink>
    </w:p>
    <w:p w14:paraId="43CF021C" w14:textId="6327C660" w:rsidR="0016578C" w:rsidRPr="007321AE" w:rsidRDefault="007321AE">
      <w:pPr>
        <w:rPr>
          <w:rStyle w:val="Hyperlink"/>
          <w:u w:val="none"/>
        </w:rPr>
      </w:pPr>
      <w:r w:rsidRPr="007321AE">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Published Study: </w:t>
      </w:r>
      <w:r w:rsidRPr="007321AE">
        <w:rPr>
          <w:rStyle w:val="Hyperlink"/>
          <w:u w:val="none"/>
        </w:rPr>
        <w:t>https://www0.gsb.columbia.edu/mygsb/faculty/research/pubfiles/867/fisman%20iyengar.pdf</w:t>
      </w:r>
    </w:p>
    <w:p w14:paraId="099BA0A9" w14:textId="3B4BED34" w:rsidR="0016578C" w:rsidRPr="007321AE" w:rsidRDefault="0016578C"/>
    <w:p w14:paraId="43CE650A" w14:textId="74F48B12" w:rsidR="00F239FC" w:rsidRDefault="00F239FC">
      <w:pPr>
        <w:rPr>
          <w:b/>
          <w:bCs/>
          <w:u w:val="single"/>
        </w:rPr>
      </w:pPr>
      <w:r>
        <w:rPr>
          <w:b/>
          <w:bCs/>
          <w:u w:val="single"/>
        </w:rPr>
        <w:t xml:space="preserve">Architecture: </w:t>
      </w:r>
    </w:p>
    <w:p w14:paraId="2928E26E" w14:textId="3CAAE242" w:rsidR="00F239FC" w:rsidRPr="00F239FC" w:rsidRDefault="005D451A">
      <w:pPr>
        <w:rPr>
          <w:b/>
          <w:bCs/>
          <w:u w:val="single"/>
        </w:rPr>
      </w:pPr>
      <w:r>
        <w:rPr>
          <w:noProof/>
        </w:rPr>
        <w:lastRenderedPageBreak/>
        <w:drawing>
          <wp:inline distT="0" distB="0" distL="0" distR="0" wp14:anchorId="02B6E083" wp14:editId="6763A66D">
            <wp:extent cx="5943600" cy="632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28410"/>
                    </a:xfrm>
                    <a:prstGeom prst="rect">
                      <a:avLst/>
                    </a:prstGeom>
                  </pic:spPr>
                </pic:pic>
              </a:graphicData>
            </a:graphic>
          </wp:inline>
        </w:drawing>
      </w:r>
    </w:p>
    <w:p w14:paraId="0A078893" w14:textId="77777777" w:rsidR="003E5BBE" w:rsidRDefault="003E5BBE"/>
    <w:sectPr w:rsidR="003E5B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227"/>
    <w:rsid w:val="0016578C"/>
    <w:rsid w:val="001740B2"/>
    <w:rsid w:val="002B369F"/>
    <w:rsid w:val="003E5BBE"/>
    <w:rsid w:val="004F3869"/>
    <w:rsid w:val="005D451A"/>
    <w:rsid w:val="005F2DE1"/>
    <w:rsid w:val="006D3EE6"/>
    <w:rsid w:val="007321AE"/>
    <w:rsid w:val="007B0227"/>
    <w:rsid w:val="009F01B7"/>
    <w:rsid w:val="00F239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C5C9F"/>
  <w15:chartTrackingRefBased/>
  <w15:docId w15:val="{6487B735-B7A4-4E40-BC53-E673F6653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5BBE"/>
    <w:rPr>
      <w:color w:val="0563C1" w:themeColor="hyperlink"/>
      <w:u w:val="single"/>
    </w:rPr>
  </w:style>
  <w:style w:type="character" w:styleId="UnresolvedMention">
    <w:name w:val="Unresolved Mention"/>
    <w:basedOn w:val="DefaultParagraphFont"/>
    <w:uiPriority w:val="99"/>
    <w:semiHidden/>
    <w:unhideWhenUsed/>
    <w:rsid w:val="003E5BBE"/>
    <w:rPr>
      <w:color w:val="605E5C"/>
      <w:shd w:val="clear" w:color="auto" w:fill="E1DFDD"/>
    </w:rPr>
  </w:style>
  <w:style w:type="character" w:styleId="FollowedHyperlink">
    <w:name w:val="FollowedHyperlink"/>
    <w:basedOn w:val="DefaultParagraphFont"/>
    <w:uiPriority w:val="99"/>
    <w:semiHidden/>
    <w:unhideWhenUsed/>
    <w:rsid w:val="001657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tat.columbia.edu/~gelman/arm/examples/speed.dating/" TargetMode="Externa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perso.telecom-paristech.fr/eagan/class/igr204/data/SpeedDatingKey.pdf" TargetMode="External"/><Relationship Id="rId5" Type="http://schemas.openxmlformats.org/officeDocument/2006/relationships/image" Target="media/image2.png"/><Relationship Id="rId10" Type="http://schemas.openxmlformats.org/officeDocument/2006/relationships/package" Target="embeddings/Microsoft_Excel_Macro-Enabled_Worksheet.xlsm"/><Relationship Id="rId4" Type="http://schemas.openxmlformats.org/officeDocument/2006/relationships/image" Target="media/image1.png"/><Relationship Id="rId9" Type="http://schemas.openxmlformats.org/officeDocument/2006/relationships/image" Target="media/image5.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4</Pages>
  <Words>237</Words>
  <Characters>1351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Jackson</dc:creator>
  <cp:keywords/>
  <dc:description/>
  <cp:lastModifiedBy>Grant Jackson</cp:lastModifiedBy>
  <cp:revision>4</cp:revision>
  <dcterms:created xsi:type="dcterms:W3CDTF">2021-07-17T17:51:00Z</dcterms:created>
  <dcterms:modified xsi:type="dcterms:W3CDTF">2021-07-22T23:52:00Z</dcterms:modified>
</cp:coreProperties>
</file>